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6"/>
          <w:szCs w:val="26"/>
          <w:u w:val="single"/>
        </w:rPr>
      </w:pPr>
      <w:r>
        <w:rPr>
          <w:b w:val="1"/>
          <w:bCs w:val="1"/>
          <w:sz w:val="26"/>
          <w:szCs w:val="26"/>
          <w:u w:val="single"/>
          <w:rtl w:val="0"/>
          <w:lang w:val="en-US"/>
        </w:rPr>
        <w:t>HOLLAND HOUSE PATIENT PARTICIPATION GROUP (PPG) MEETING</w:t>
      </w:r>
    </w:p>
    <w:p>
      <w:pPr>
        <w:pStyle w:val="Body A"/>
        <w:jc w:val="center"/>
        <w:rPr>
          <w:b w:val="1"/>
          <w:bCs w:val="1"/>
          <w:u w:val="single"/>
        </w:rPr>
      </w:pPr>
    </w:p>
    <w:p>
      <w:pPr>
        <w:pStyle w:val="Body A"/>
        <w:jc w:val="center"/>
        <w:rPr>
          <w:b w:val="1"/>
          <w:bCs w:val="1"/>
          <w:u w:val="single"/>
        </w:rPr>
      </w:pPr>
    </w:p>
    <w:p>
      <w:pPr>
        <w:pStyle w:val="Body A"/>
        <w:jc w:val="center"/>
        <w:rPr>
          <w:b w:val="1"/>
          <w:bCs w:val="1"/>
          <w:u w:val="single"/>
        </w:rPr>
      </w:pPr>
      <w:r>
        <w:rPr>
          <w:b w:val="1"/>
          <w:bCs w:val="1"/>
          <w:u w:val="single"/>
          <w:rtl w:val="0"/>
          <w:lang w:val="en-US"/>
        </w:rPr>
        <w:t>22</w:t>
      </w:r>
      <w:r>
        <w:rPr>
          <w:u w:val="single"/>
          <w:rtl w:val="0"/>
          <w:lang w:val="en-US"/>
        </w:rPr>
        <w:t xml:space="preserve"> </w:t>
      </w:r>
      <w:r>
        <w:rPr>
          <w:b w:val="1"/>
          <w:bCs w:val="1"/>
          <w:u w:val="single"/>
          <w:rtl w:val="0"/>
          <w:lang w:val="en-US"/>
        </w:rPr>
        <w:t>MA</w:t>
      </w:r>
      <w:r>
        <w:rPr>
          <w:b w:val="1"/>
          <w:bCs w:val="1"/>
          <w:u w:val="single"/>
          <w:rtl w:val="0"/>
          <w:lang w:val="en-US"/>
        </w:rPr>
        <w:t>RCH</w:t>
      </w:r>
      <w:r>
        <w:rPr>
          <w:b w:val="1"/>
          <w:bCs w:val="1"/>
          <w:u w:val="single"/>
          <w:rtl w:val="0"/>
          <w:lang w:val="en-US"/>
        </w:rPr>
        <w:t xml:space="preserve"> 202</w:t>
      </w:r>
      <w:r>
        <w:rPr>
          <w:b w:val="1"/>
          <w:bCs w:val="1"/>
          <w:u w:val="single"/>
          <w:rtl w:val="0"/>
          <w:lang w:val="en-US"/>
        </w:rPr>
        <w:t>2</w:t>
      </w:r>
    </w:p>
    <w:p>
      <w:pPr>
        <w:pStyle w:val="Body A"/>
        <w:jc w:val="center"/>
        <w:rPr>
          <w:b w:val="1"/>
          <w:bCs w:val="1"/>
          <w:u w:val="single"/>
        </w:rPr>
      </w:pPr>
    </w:p>
    <w:p>
      <w:pPr>
        <w:pStyle w:val="Body A"/>
        <w:jc w:val="center"/>
        <w:rPr>
          <w:b w:val="1"/>
          <w:bCs w:val="1"/>
          <w:u w:val="single"/>
        </w:rPr>
      </w:pPr>
    </w:p>
    <w:p>
      <w:pPr>
        <w:pStyle w:val="Body A"/>
        <w:jc w:val="center"/>
        <w:rPr>
          <w:b w:val="1"/>
          <w:bCs w:val="1"/>
          <w:u w:val="single"/>
        </w:rPr>
      </w:pPr>
    </w:p>
    <w:p>
      <w:pPr>
        <w:pStyle w:val="Body A"/>
        <w:jc w:val="center"/>
        <w:rPr>
          <w:b w:val="1"/>
          <w:bCs w:val="1"/>
          <w:u w:val="single"/>
        </w:rPr>
      </w:pPr>
      <w:r>
        <w:rPr>
          <w:b w:val="1"/>
          <w:bCs w:val="1"/>
          <w:u w:val="single"/>
          <w:rtl w:val="0"/>
          <w:lang w:val="en-US"/>
        </w:rPr>
        <w:t xml:space="preserve">MEETING HELD </w:t>
      </w:r>
      <w:r>
        <w:rPr>
          <w:b w:val="1"/>
          <w:bCs w:val="1"/>
          <w:u w:val="single"/>
          <w:rtl w:val="0"/>
          <w:lang w:val="en-US"/>
        </w:rPr>
        <w:t>IN THE TOP FLOOR MEETING ROOM AT HOLL:AND HOUSE</w:t>
      </w:r>
    </w:p>
    <w:p>
      <w:pPr>
        <w:pStyle w:val="Body A"/>
        <w:jc w:val="center"/>
        <w:rPr>
          <w:b w:val="1"/>
          <w:bCs w:val="1"/>
          <w:u w:val="single"/>
        </w:rPr>
      </w:pPr>
    </w:p>
    <w:p>
      <w:pPr>
        <w:pStyle w:val="Body A"/>
        <w:jc w:val="center"/>
        <w:rPr>
          <w:b w:val="1"/>
          <w:bCs w:val="1"/>
          <w:u w:val="single"/>
        </w:rPr>
      </w:pPr>
      <w:r>
        <w:rPr>
          <w:u w:val="single"/>
          <w:rtl w:val="0"/>
          <w:lang w:val="en-US"/>
        </w:rPr>
        <w:t>3</w:t>
      </w:r>
      <w:r>
        <w:rPr>
          <w:b w:val="1"/>
          <w:bCs w:val="1"/>
          <w:u w:val="single"/>
          <w:rtl w:val="0"/>
          <w:lang w:val="en-US"/>
        </w:rPr>
        <w:t>.</w:t>
      </w:r>
      <w:r>
        <w:rPr>
          <w:b w:val="1"/>
          <w:bCs w:val="1"/>
          <w:u w:val="single"/>
          <w:rtl w:val="0"/>
          <w:lang w:val="en-US"/>
        </w:rPr>
        <w:t>3</w:t>
      </w:r>
      <w:r>
        <w:rPr>
          <w:b w:val="1"/>
          <w:bCs w:val="1"/>
          <w:u w:val="single"/>
          <w:rtl w:val="0"/>
          <w:lang w:val="en-US"/>
        </w:rPr>
        <w:t xml:space="preserve">0 </w:t>
      </w:r>
      <w:r>
        <w:rPr>
          <w:b w:val="1"/>
          <w:bCs w:val="1"/>
          <w:u w:val="single"/>
          <w:rtl w:val="0"/>
          <w:lang w:val="en-US"/>
        </w:rPr>
        <w:t>p</w:t>
      </w:r>
      <w:r>
        <w:rPr>
          <w:b w:val="1"/>
          <w:bCs w:val="1"/>
          <w:u w:val="single"/>
          <w:rtl w:val="0"/>
          <w:lang w:val="en-US"/>
        </w:rPr>
        <w:t>.m.</w:t>
      </w:r>
    </w:p>
    <w:p>
      <w:pPr>
        <w:pStyle w:val="Body A"/>
        <w:jc w:val="center"/>
        <w:rPr>
          <w:b w:val="1"/>
          <w:bCs w:val="1"/>
          <w:u w:val="single"/>
        </w:rPr>
      </w:pPr>
    </w:p>
    <w:p>
      <w:pPr>
        <w:pStyle w:val="Body A"/>
        <w:jc w:val="both"/>
        <w:rPr>
          <w:u w:val="single"/>
        </w:rPr>
      </w:pPr>
    </w:p>
    <w:p>
      <w:pPr>
        <w:pStyle w:val="Body A"/>
        <w:jc w:val="both"/>
        <w:rPr>
          <w:u w:val="single"/>
        </w:rPr>
      </w:pPr>
    </w:p>
    <w:p>
      <w:pPr>
        <w:pStyle w:val="Body A"/>
        <w:jc w:val="both"/>
      </w:pPr>
    </w:p>
    <w:p>
      <w:pPr>
        <w:pStyle w:val="Body A"/>
        <w:jc w:val="both"/>
      </w:pPr>
      <w:r>
        <w:rPr>
          <w:b w:val="1"/>
          <w:bCs w:val="1"/>
          <w:rtl w:val="0"/>
          <w:lang w:val="en-US"/>
        </w:rPr>
        <w:t>PRESENT:</w:t>
        <w:tab/>
        <w:tab/>
        <w:tab/>
      </w:r>
      <w:r>
        <w:rPr>
          <w:rtl w:val="0"/>
          <w:lang w:val="en-US"/>
        </w:rPr>
        <w:t>Karen Donley</w:t>
        <w:tab/>
        <w:tab/>
        <w:t>(Chair)</w:t>
      </w:r>
    </w:p>
    <w:p>
      <w:pPr>
        <w:pStyle w:val="Body A"/>
        <w:jc w:val="both"/>
      </w:pPr>
      <w:r>
        <w:tab/>
        <w:tab/>
        <w:tab/>
        <w:tab/>
      </w:r>
      <w:r>
        <w:rPr>
          <w:rtl w:val="0"/>
          <w:lang w:val="en-US"/>
        </w:rPr>
        <w:t>Judith Milne</w:t>
      </w:r>
      <w:r>
        <w:rPr>
          <w:rtl w:val="0"/>
        </w:rPr>
        <w:tab/>
        <w:tab/>
        <w:t>(Practice Manager)</w:t>
      </w:r>
    </w:p>
    <w:p>
      <w:pPr>
        <w:pStyle w:val="Body A"/>
        <w:jc w:val="both"/>
      </w:pPr>
      <w:r>
        <w:rPr>
          <w:rtl w:val="0"/>
        </w:rPr>
        <w:tab/>
        <w:tab/>
        <w:tab/>
        <w:tab/>
        <w:t>Dr. S. Johnson</w:t>
      </w:r>
    </w:p>
    <w:p>
      <w:pPr>
        <w:pStyle w:val="Body A"/>
        <w:jc w:val="both"/>
      </w:pPr>
      <w:r>
        <w:rPr>
          <w:rtl w:val="0"/>
        </w:rPr>
        <w:tab/>
        <w:tab/>
        <w:tab/>
        <w:tab/>
        <w:t>Sally Pern</w:t>
      </w:r>
    </w:p>
    <w:p>
      <w:pPr>
        <w:pStyle w:val="Body A"/>
        <w:jc w:val="both"/>
      </w:pPr>
      <w:r>
        <w:rPr>
          <w:rtl w:val="0"/>
        </w:rPr>
        <w:tab/>
        <w:tab/>
        <w:tab/>
        <w:tab/>
        <w:t>Janet Robinson</w:t>
      </w:r>
    </w:p>
    <w:p>
      <w:pPr>
        <w:pStyle w:val="Body A"/>
        <w:jc w:val="both"/>
      </w:pPr>
      <w:r>
        <w:rPr>
          <w:rtl w:val="0"/>
        </w:rPr>
        <w:tab/>
        <w:tab/>
        <w:tab/>
        <w:tab/>
        <w:t>Barbara Smith</w:t>
      </w:r>
    </w:p>
    <w:p>
      <w:pPr>
        <w:pStyle w:val="Body A"/>
        <w:jc w:val="both"/>
      </w:pPr>
      <w:r>
        <w:rPr>
          <w:rtl w:val="0"/>
        </w:rPr>
        <w:tab/>
        <w:tab/>
        <w:tab/>
        <w:tab/>
        <w:t>Barbara Weston</w:t>
      </w:r>
    </w:p>
    <w:p>
      <w:pPr>
        <w:pStyle w:val="Body A"/>
        <w:jc w:val="both"/>
      </w:pPr>
      <w:r>
        <w:rPr>
          <w:rtl w:val="0"/>
        </w:rPr>
        <w:tab/>
        <w:tab/>
        <w:tab/>
        <w:tab/>
        <w:t>Elaine Townsend</w:t>
        <w:tab/>
        <w:t>(Minute Secretary)</w:t>
      </w:r>
    </w:p>
    <w:p>
      <w:pPr>
        <w:pStyle w:val="Body A"/>
        <w:jc w:val="both"/>
      </w:pPr>
      <w:r>
        <w:tab/>
        <w:tab/>
        <w:tab/>
        <w:tab/>
      </w:r>
    </w:p>
    <w:p>
      <w:pPr>
        <w:pStyle w:val="Body A"/>
        <w:jc w:val="both"/>
        <w:rPr>
          <w:b w:val="1"/>
          <w:bCs w:val="1"/>
        </w:rPr>
      </w:pPr>
    </w:p>
    <w:p>
      <w:pPr>
        <w:pStyle w:val="Body A"/>
        <w:jc w:val="both"/>
      </w:pPr>
      <w:r>
        <w:rPr>
          <w:b w:val="1"/>
          <w:bCs w:val="1"/>
        </w:rPr>
        <w:tab/>
        <w:tab/>
        <w:tab/>
        <w:tab/>
      </w:r>
    </w:p>
    <w:p>
      <w:pPr>
        <w:pStyle w:val="Body A"/>
        <w:jc w:val="both"/>
      </w:pPr>
    </w:p>
    <w:p>
      <w:pPr>
        <w:pStyle w:val="Body A"/>
        <w:jc w:val="both"/>
        <w:rPr>
          <w:b w:val="1"/>
          <w:bCs w:val="1"/>
          <w:u w:val="single"/>
        </w:rPr>
      </w:pPr>
      <w:r>
        <w:rPr>
          <w:b w:val="1"/>
          <w:bCs w:val="1"/>
          <w:u w:val="single"/>
          <w:rtl w:val="0"/>
          <w:lang w:val="en-US"/>
        </w:rPr>
        <w:t>WELCOME AND INTRODUCTION</w:t>
      </w:r>
    </w:p>
    <w:p>
      <w:pPr>
        <w:pStyle w:val="Body A"/>
        <w:jc w:val="both"/>
        <w:rPr>
          <w:b w:val="1"/>
          <w:bCs w:val="1"/>
          <w:u w:val="single"/>
        </w:rPr>
      </w:pPr>
    </w:p>
    <w:p>
      <w:pPr>
        <w:pStyle w:val="Body A"/>
        <w:jc w:val="both"/>
      </w:pPr>
      <w:r>
        <w:rPr>
          <w:rtl w:val="0"/>
          <w:lang w:val="en-US"/>
        </w:rPr>
        <w:t>Karen Donley welcomed everyone to t</w:t>
      </w:r>
      <w:r>
        <w:rPr>
          <w:rtl w:val="0"/>
          <w:lang w:val="en-US"/>
        </w:rPr>
        <w:t xml:space="preserve">he </w:t>
      </w:r>
      <w:r>
        <w:rPr>
          <w:rtl w:val="0"/>
          <w:lang w:val="en-US"/>
        </w:rPr>
        <w:t>meeting</w:t>
      </w:r>
      <w:r>
        <w:rPr>
          <w:rtl w:val="0"/>
          <w:lang w:val="en-US"/>
        </w:rPr>
        <w:t>. She thanked Sally Pern for her help and support to the PPG during her time as Holland House Practice Manager.  She then welcomed Judith Milne the new Practice Manager to the meting.</w:t>
      </w:r>
    </w:p>
    <w:p>
      <w:pPr>
        <w:pStyle w:val="Body A"/>
        <w:jc w:val="both"/>
      </w:pPr>
    </w:p>
    <w:p>
      <w:pPr>
        <w:pStyle w:val="Body A"/>
        <w:jc w:val="both"/>
      </w:pPr>
      <w:r>
        <w:rPr>
          <w:rtl w:val="0"/>
          <w:lang w:val="en-US"/>
        </w:rPr>
        <w:t>A DISCUSSION WAS HELD ON THE VALUE OF THE PPG AND IT</w:t>
      </w:r>
      <w:r>
        <w:rPr>
          <w:rtl w:val="0"/>
          <w:lang w:val="en-US"/>
        </w:rPr>
        <w:t>’</w:t>
      </w:r>
      <w:r>
        <w:rPr>
          <w:rtl w:val="0"/>
          <w:lang w:val="en-US"/>
        </w:rPr>
        <w:t>S FUTURE</w:t>
      </w:r>
    </w:p>
    <w:p>
      <w:pPr>
        <w:pStyle w:val="Body A"/>
        <w:jc w:val="both"/>
        <w:rPr>
          <w:b w:val="1"/>
          <w:bCs w:val="1"/>
          <w:u w:val="single"/>
        </w:rPr>
      </w:pPr>
    </w:p>
    <w:p>
      <w:pPr>
        <w:pStyle w:val="Body A"/>
        <w:numPr>
          <w:ilvl w:val="0"/>
          <w:numId w:val="2"/>
        </w:numPr>
        <w:jc w:val="both"/>
        <w:rPr>
          <w:lang w:val="en-US"/>
        </w:rPr>
      </w:pPr>
      <w:r>
        <w:rPr>
          <w:rtl w:val="0"/>
          <w:lang w:val="en-US"/>
        </w:rPr>
        <w:t xml:space="preserve">Judith said the role of the PPG was now more important than ever and that it was important that  the Practice Manager should be engaged with the PPG and trust our views </w:t>
      </w:r>
    </w:p>
    <w:p>
      <w:pPr>
        <w:pStyle w:val="Body A"/>
        <w:numPr>
          <w:ilvl w:val="0"/>
          <w:numId w:val="2"/>
        </w:numPr>
        <w:jc w:val="both"/>
        <w:rPr>
          <w:lang w:val="en-US"/>
        </w:rPr>
      </w:pPr>
      <w:r>
        <w:rPr>
          <w:rtl w:val="0"/>
          <w:lang w:val="en-US"/>
        </w:rPr>
        <w:t>Not every practice has a PPG but it should play an important part in the future in helping patients to understand change</w:t>
      </w:r>
    </w:p>
    <w:p>
      <w:pPr>
        <w:pStyle w:val="Body A"/>
        <w:numPr>
          <w:ilvl w:val="0"/>
          <w:numId w:val="2"/>
        </w:numPr>
        <w:jc w:val="both"/>
        <w:rPr>
          <w:lang w:val="en-US"/>
        </w:rPr>
      </w:pPr>
      <w:r>
        <w:rPr>
          <w:rtl w:val="0"/>
          <w:lang w:val="en-US"/>
        </w:rPr>
        <w:t>Frequency of face to face meetings -  bi-monthly?</w:t>
      </w:r>
    </w:p>
    <w:p>
      <w:pPr>
        <w:pStyle w:val="Body A"/>
        <w:jc w:val="both"/>
      </w:pPr>
    </w:p>
    <w:p>
      <w:pPr>
        <w:pStyle w:val="Body A"/>
        <w:numPr>
          <w:ilvl w:val="0"/>
          <w:numId w:val="2"/>
        </w:numPr>
        <w:jc w:val="both"/>
        <w:rPr>
          <w:lang w:val="en-US"/>
        </w:rPr>
      </w:pPr>
      <w:r>
        <w:rPr>
          <w:rtl w:val="0"/>
          <w:lang w:val="en-US"/>
        </w:rPr>
        <w:t>PPG members need to meet new HH staff so that staff and PPG members are familiar with each other</w:t>
      </w:r>
    </w:p>
    <w:p>
      <w:pPr>
        <w:pStyle w:val="Body A"/>
        <w:numPr>
          <w:ilvl w:val="0"/>
          <w:numId w:val="2"/>
        </w:numPr>
        <w:jc w:val="both"/>
        <w:rPr>
          <w:lang w:val="en-US"/>
        </w:rPr>
      </w:pPr>
      <w:r>
        <w:rPr>
          <w:rtl w:val="0"/>
          <w:lang w:val="en-US"/>
        </w:rPr>
        <w:t>Patient information is very important and more information needed:</w:t>
      </w:r>
    </w:p>
    <w:p>
      <w:pPr>
        <w:pStyle w:val="Body A"/>
        <w:numPr>
          <w:ilvl w:val="1"/>
          <w:numId w:val="2"/>
        </w:numPr>
        <w:jc w:val="both"/>
        <w:rPr>
          <w:lang w:val="en-US"/>
        </w:rPr>
      </w:pPr>
      <w:r>
        <w:rPr>
          <w:rtl w:val="0"/>
          <w:lang w:val="en-US"/>
        </w:rPr>
        <w:t>more on website - what additional things are needed</w:t>
      </w:r>
    </w:p>
    <w:p>
      <w:pPr>
        <w:pStyle w:val="Body A"/>
        <w:numPr>
          <w:ilvl w:val="2"/>
          <w:numId w:val="2"/>
        </w:numPr>
        <w:jc w:val="both"/>
        <w:rPr>
          <w:lang w:val="en-US"/>
        </w:rPr>
      </w:pPr>
      <w:r>
        <w:rPr>
          <w:rtl w:val="0"/>
          <w:lang w:val="en-US"/>
        </w:rPr>
        <w:t>not everyone has access to website</w:t>
      </w:r>
    </w:p>
    <w:p>
      <w:pPr>
        <w:pStyle w:val="Body A"/>
        <w:numPr>
          <w:ilvl w:val="2"/>
          <w:numId w:val="2"/>
        </w:numPr>
        <w:jc w:val="both"/>
        <w:rPr>
          <w:lang w:val="en-US"/>
        </w:rPr>
      </w:pPr>
      <w:r>
        <w:rPr>
          <w:rtl w:val="0"/>
          <w:lang w:val="en-US"/>
        </w:rPr>
        <w:t>patient leaflet to be updated</w:t>
      </w:r>
    </w:p>
    <w:p>
      <w:pPr>
        <w:pStyle w:val="Body A"/>
        <w:jc w:val="both"/>
      </w:pPr>
    </w:p>
    <w:p>
      <w:pPr>
        <w:pStyle w:val="Body A"/>
        <w:numPr>
          <w:ilvl w:val="0"/>
          <w:numId w:val="2"/>
        </w:numPr>
        <w:jc w:val="both"/>
        <w:rPr>
          <w:lang w:val="en-US"/>
        </w:rPr>
      </w:pPr>
      <w:r>
        <w:rPr>
          <w:rtl w:val="0"/>
          <w:lang w:val="en-US"/>
        </w:rPr>
        <w:t>Make arrangements  to meet people who have shown an interest in joining the PPG</w:t>
      </w:r>
    </w:p>
    <w:p>
      <w:pPr>
        <w:pStyle w:val="Body A"/>
        <w:jc w:val="both"/>
      </w:pPr>
    </w:p>
    <w:p>
      <w:pPr>
        <w:pStyle w:val="Body A"/>
        <w:jc w:val="both"/>
      </w:pPr>
    </w:p>
    <w:p>
      <w:pPr>
        <w:pStyle w:val="Body A"/>
        <w:numPr>
          <w:ilvl w:val="0"/>
          <w:numId w:val="2"/>
        </w:numPr>
        <w:jc w:val="both"/>
        <w:rPr>
          <w:lang w:val="en-US"/>
        </w:rPr>
      </w:pPr>
      <w:r>
        <w:rPr>
          <w:rtl w:val="0"/>
          <w:lang w:val="en-US"/>
        </w:rPr>
        <w:t xml:space="preserve">Concern was expressed by Judith about the denigration of the Advanced Care </w:t>
      </w:r>
    </w:p>
    <w:p>
      <w:pPr>
        <w:pStyle w:val="Body A"/>
        <w:numPr>
          <w:ilvl w:val="0"/>
          <w:numId w:val="2"/>
        </w:numPr>
        <w:jc w:val="both"/>
        <w:rPr>
          <w:lang w:val="en-US"/>
        </w:rPr>
      </w:pPr>
      <w:r>
        <w:rPr>
          <w:rtl w:val="0"/>
          <w:lang w:val="en-US"/>
        </w:rPr>
        <w:t>Practioners. This is severely demoralising.</w:t>
      </w:r>
    </w:p>
    <w:p>
      <w:pPr>
        <w:pStyle w:val="Body A"/>
        <w:numPr>
          <w:ilvl w:val="0"/>
          <w:numId w:val="2"/>
        </w:numPr>
        <w:jc w:val="both"/>
        <w:rPr>
          <w:lang w:val="en-US"/>
        </w:rPr>
      </w:pPr>
      <w:r>
        <w:rPr>
          <w:rtl w:val="0"/>
          <w:lang w:val="en-US"/>
        </w:rPr>
        <w:t>Also multiple problems are being brought to one appointment.</w:t>
      </w:r>
    </w:p>
    <w:p>
      <w:pPr>
        <w:pStyle w:val="Body A"/>
        <w:jc w:val="both"/>
      </w:pPr>
    </w:p>
    <w:p>
      <w:pPr>
        <w:pStyle w:val="Body A"/>
        <w:jc w:val="both"/>
      </w:pPr>
    </w:p>
    <w:p>
      <w:pPr>
        <w:pStyle w:val="Body A"/>
        <w:jc w:val="both"/>
      </w:pPr>
    </w:p>
    <w:p>
      <w:pPr>
        <w:pStyle w:val="Body A"/>
        <w:numPr>
          <w:ilvl w:val="0"/>
          <w:numId w:val="2"/>
        </w:numPr>
        <w:jc w:val="both"/>
        <w:rPr>
          <w:lang w:val="en-US"/>
        </w:rPr>
      </w:pPr>
      <w:r>
        <w:rPr>
          <w:rtl w:val="0"/>
          <w:lang w:val="en-US"/>
        </w:rPr>
        <w:t>Dr. Johnson and Judith confirmed the Covid is still highly prevalent and still a big issue</w:t>
      </w:r>
    </w:p>
    <w:p>
      <w:pPr>
        <w:pStyle w:val="Body A"/>
        <w:numPr>
          <w:ilvl w:val="0"/>
          <w:numId w:val="2"/>
        </w:numPr>
        <w:jc w:val="both"/>
        <w:rPr>
          <w:lang w:val="en-US"/>
        </w:rPr>
      </w:pPr>
      <w:r>
        <w:rPr>
          <w:rtl w:val="0"/>
          <w:lang w:val="en-US"/>
        </w:rPr>
        <w:t>The social prescribing team, introduced to us at the last meeting in May and at a later date met by us are now up and running and in contact with HH patients</w:t>
      </w:r>
    </w:p>
    <w:p>
      <w:pPr>
        <w:pStyle w:val="Body A"/>
        <w:numPr>
          <w:ilvl w:val="0"/>
          <w:numId w:val="2"/>
        </w:numPr>
        <w:jc w:val="both"/>
        <w:rPr>
          <w:lang w:val="en-US"/>
        </w:rPr>
      </w:pPr>
      <w:r>
        <w:rPr>
          <w:rtl w:val="0"/>
          <w:lang w:val="en-US"/>
        </w:rPr>
        <w:t>Dr. Johnson gave us an update on staff changes at HH:</w:t>
      </w:r>
    </w:p>
    <w:p>
      <w:pPr>
        <w:pStyle w:val="Body A"/>
        <w:numPr>
          <w:ilvl w:val="1"/>
          <w:numId w:val="2"/>
        </w:numPr>
        <w:jc w:val="both"/>
        <w:rPr>
          <w:lang w:val="en-US"/>
        </w:rPr>
      </w:pPr>
      <w:r>
        <w:rPr>
          <w:rtl w:val="0"/>
          <w:lang w:val="en-US"/>
        </w:rPr>
        <w:t>4 people have retired</w:t>
      </w:r>
    </w:p>
    <w:p>
      <w:pPr>
        <w:pStyle w:val="Body A"/>
        <w:numPr>
          <w:ilvl w:val="1"/>
          <w:numId w:val="2"/>
        </w:numPr>
        <w:jc w:val="both"/>
        <w:rPr>
          <w:lang w:val="en-US"/>
        </w:rPr>
      </w:pPr>
      <w:r>
        <w:rPr>
          <w:rtl w:val="0"/>
          <w:lang w:val="en-US"/>
        </w:rPr>
        <w:t>2 have moved to other areas</w:t>
      </w:r>
    </w:p>
    <w:p>
      <w:pPr>
        <w:pStyle w:val="Body A"/>
        <w:numPr>
          <w:ilvl w:val="1"/>
          <w:numId w:val="2"/>
        </w:numPr>
        <w:jc w:val="both"/>
        <w:rPr>
          <w:lang w:val="en-US"/>
        </w:rPr>
      </w:pPr>
      <w:r>
        <w:rPr>
          <w:rtl w:val="0"/>
          <w:lang w:val="en-US"/>
        </w:rPr>
        <w:t xml:space="preserve">a new doctor is due to start in August </w:t>
      </w:r>
    </w:p>
    <w:p>
      <w:pPr>
        <w:pStyle w:val="Body A"/>
        <w:numPr>
          <w:ilvl w:val="0"/>
          <w:numId w:val="2"/>
        </w:numPr>
        <w:jc w:val="both"/>
        <w:rPr>
          <w:lang w:val="en-US"/>
        </w:rPr>
      </w:pPr>
      <w:r>
        <w:rPr>
          <w:rtl w:val="0"/>
          <w:lang w:val="en-US"/>
        </w:rPr>
        <w:t>IT problems still being experienced</w:t>
      </w:r>
    </w:p>
    <w:p>
      <w:pPr>
        <w:pStyle w:val="Body A"/>
        <w:jc w:val="both"/>
        <w:rPr>
          <w:u w:val="single"/>
        </w:rPr>
      </w:pPr>
    </w:p>
    <w:p>
      <w:pPr>
        <w:pStyle w:val="Body A"/>
        <w:jc w:val="both"/>
        <w:rPr>
          <w:b w:val="1"/>
          <w:bCs w:val="1"/>
          <w:u w:val="single"/>
        </w:rPr>
      </w:pPr>
      <w:r>
        <w:rPr>
          <w:b w:val="1"/>
          <w:bCs w:val="1"/>
          <w:u w:val="single"/>
          <w:rtl w:val="0"/>
          <w:lang w:val="en-US"/>
        </w:rPr>
        <w:t>NEXT MEETI</w:t>
      </w:r>
      <w:r>
        <w:rPr>
          <w:b w:val="1"/>
          <w:bCs w:val="1"/>
          <w:u w:val="single"/>
          <w:rtl w:val="0"/>
          <w:lang w:val="en-US"/>
        </w:rPr>
        <w:t>NG</w:t>
      </w:r>
    </w:p>
    <w:p>
      <w:pPr>
        <w:pStyle w:val="Body A"/>
        <w:jc w:val="both"/>
        <w:rPr>
          <w:b w:val="1"/>
          <w:bCs w:val="1"/>
          <w:u w:val="single"/>
        </w:rPr>
      </w:pPr>
    </w:p>
    <w:p>
      <w:pPr>
        <w:pStyle w:val="Body A"/>
        <w:jc w:val="both"/>
        <w:rPr>
          <w:u w:val="single"/>
        </w:rPr>
      </w:pPr>
      <w:r>
        <w:rPr>
          <w:rtl w:val="0"/>
          <w:lang w:val="en-US"/>
        </w:rPr>
        <w:t>TBD</w:t>
      </w:r>
    </w:p>
    <w:p>
      <w:pPr>
        <w:pStyle w:val="Body A"/>
        <w:jc w:val="both"/>
        <w:rPr>
          <w:b w:val="1"/>
          <w:bCs w:val="1"/>
          <w:u w:val="single"/>
        </w:rPr>
      </w:pPr>
    </w:p>
    <w:p>
      <w:pPr>
        <w:pStyle w:val="Body A"/>
        <w:jc w:val="both"/>
      </w:pPr>
      <w:r>
        <w:rPr>
          <w:b w:val="1"/>
          <w:bCs w:val="1"/>
          <w:outline w:val="0"/>
          <w:color w:val="ff2600"/>
          <w:u w:val="single" w:color="ff2600"/>
          <w14:textFill>
            <w14:solidFill>
              <w14:srgbClr w14:val="FF2600"/>
            </w14:solidFill>
          </w14:textFill>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5DBDE6083514D80933572E09C202E" ma:contentTypeVersion="24" ma:contentTypeDescription="Create a new document." ma:contentTypeScope="" ma:versionID="5e65085af1ae10f7e05510927c4a2c7e">
  <xsd:schema xmlns:xsd="http://www.w3.org/2001/XMLSchema" xmlns:xs="http://www.w3.org/2001/XMLSchema" xmlns:p="http://schemas.microsoft.com/office/2006/metadata/properties" xmlns:ns1="http://schemas.microsoft.com/sharepoint/v3" xmlns:ns2="874268df-dfa8-4a28-9f96-274b6fc27277" xmlns:ns3="72505a44-45bd-4b8a-babf-907cb81c74a9" targetNamespace="http://schemas.microsoft.com/office/2006/metadata/properties" ma:root="true" ma:fieldsID="5e02158af7bb04ee6761090e342740e7" ns1:_="" ns2:_="" ns3:_="">
    <xsd:import namespace="http://schemas.microsoft.com/sharepoint/v3"/>
    <xsd:import namespace="874268df-dfa8-4a28-9f96-274b6fc27277"/>
    <xsd:import namespace="72505a44-45bd-4b8a-babf-907cb81c74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268df-dfa8-4a28-9f96-274b6fc27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05a44-45bd-4b8a-babf-907cb81c74a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a934c-e983-44aa-87bd-65298c4d612b}" ma:internalName="TaxCatchAll" ma:showField="CatchAllData" ma:web="72505a44-45bd-4b8a-babf-907cb81c7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25E7F-3C29-4451-B6CD-5928260C4709}"/>
</file>

<file path=customXml/itemProps2.xml><?xml version="1.0" encoding="utf-8"?>
<ds:datastoreItem xmlns:ds="http://schemas.openxmlformats.org/officeDocument/2006/customXml" ds:itemID="{0C2B6E61-FB8B-4908-B205-0813A7EA0F3B}"/>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